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65" w:rsidRPr="0027190E" w:rsidRDefault="00A77565" w:rsidP="00A7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77565" w:rsidRPr="00CD20B1" w:rsidRDefault="00A77565" w:rsidP="00A7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Звягинцевой Ирины Вячеславовной</w:t>
      </w:r>
      <w:r w:rsidRPr="0027190E">
        <w:rPr>
          <w:rFonts w:ascii="Times New Roman" w:hAnsi="Times New Roman" w:cs="Times New Roman"/>
          <w:sz w:val="28"/>
          <w:szCs w:val="28"/>
        </w:rPr>
        <w:t xml:space="preserve"> </w:t>
      </w:r>
      <w:r w:rsidRPr="00CD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руководителя  муниципального автономного дошкольного  образовательного учреждения города Хабаровска « Детский сад комбинированного вида№34». С</w:t>
      </w:r>
      <w:r w:rsidRPr="00CD20B1">
        <w:rPr>
          <w:rFonts w:ascii="Times New Roman" w:hAnsi="Times New Roman" w:cs="Times New Roman"/>
          <w:sz w:val="28"/>
          <w:szCs w:val="28"/>
        </w:rPr>
        <w:t xml:space="preserve">оставлена на основе </w:t>
      </w:r>
      <w:r w:rsidR="00F651C7">
        <w:rPr>
          <w:rFonts w:ascii="Times New Roman" w:hAnsi="Times New Roman" w:cs="Times New Roman"/>
          <w:sz w:val="28"/>
          <w:szCs w:val="28"/>
        </w:rPr>
        <w:t xml:space="preserve">программы образовательной МАДОУ № 34 и </w:t>
      </w:r>
      <w:bookmarkStart w:id="0" w:name="_GoBack"/>
      <w:bookmarkEnd w:id="0"/>
      <w:r w:rsidRPr="00CD20B1">
        <w:rPr>
          <w:rFonts w:ascii="Times New Roman" w:hAnsi="Times New Roman" w:cs="Times New Roman"/>
          <w:sz w:val="28"/>
          <w:szCs w:val="28"/>
        </w:rPr>
        <w:t xml:space="preserve">примерной программы «Детство»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 Т.И. Бабаева, </w:t>
      </w:r>
      <w:r w:rsidRPr="00CD20B1">
        <w:rPr>
          <w:rFonts w:ascii="Times New Roman" w:hAnsi="Times New Roman" w:cs="Times New Roman"/>
          <w:sz w:val="28"/>
          <w:szCs w:val="28"/>
        </w:rPr>
        <w:t>А.Г. Гогоберидзе</w:t>
      </w:r>
      <w:r>
        <w:rPr>
          <w:rFonts w:ascii="Times New Roman" w:hAnsi="Times New Roman" w:cs="Times New Roman"/>
          <w:sz w:val="28"/>
          <w:szCs w:val="28"/>
        </w:rPr>
        <w:t>, В. А. Деркунской.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 данной программе три раздела:</w:t>
      </w: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Целевой раздел.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 разделе раскрыты цели и  задачи реализации данной программы, характеристики особенностей развития детей. Целевые ориентиры, планируемые результаты, а также инструментарий.</w:t>
      </w: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 разделе представлено содержание образовательной деятельности по возрастам. Описание способов, форм достижений результата.</w:t>
      </w: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 В разделе представлено материально-техническое оснащение программы. Предметно-развивающая среда, обеспечение информационно-методическими материалами. Сетка занятий и циклограмма.</w:t>
      </w: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А также в этой программе представлен дополнительный разде</w:t>
      </w:r>
      <w:r>
        <w:rPr>
          <w:rFonts w:ascii="Times New Roman" w:hAnsi="Times New Roman" w:cs="Times New Roman"/>
          <w:sz w:val="28"/>
          <w:szCs w:val="28"/>
        </w:rPr>
        <w:t>л работы с родителями.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Данная программа включает в себя парциальнае программы.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«Элементарное музыцырование»  Тютюнниковой В.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«Ритмическая мозаика» Бурениной А.И.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«Музыкальные шедевры» О.Радыновой.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Оздоровительно-развивающая программа ЛазареваМ.Л. «Здравствуй».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Сорокина Н.Ф. МилановичЛ.Г.»Театр-творчество-дети».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«Ладушки» И.Каплунова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Рабочая программа обеспечивает разностороннее развитие детей от 2 до 7 лет с учётом возрастных и и</w:t>
      </w:r>
      <w:r>
        <w:rPr>
          <w:rFonts w:ascii="Times New Roman" w:hAnsi="Times New Roman" w:cs="Times New Roman"/>
          <w:sz w:val="28"/>
          <w:szCs w:val="28"/>
        </w:rPr>
        <w:t>ндивидуальных особенностей. Вклю</w:t>
      </w:r>
      <w:r w:rsidRPr="00CD20B1">
        <w:rPr>
          <w:rFonts w:ascii="Times New Roman" w:hAnsi="Times New Roman" w:cs="Times New Roman"/>
          <w:sz w:val="28"/>
          <w:szCs w:val="28"/>
        </w:rPr>
        <w:t>чает в себя следующие разделы: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lastRenderedPageBreak/>
        <w:t>Восприятие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Исполнительство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Слушание.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Цель реализации программы создание благоприятных условий для полноценного проживания ребёнком дошкольного детства, подготовка к жизни в современном обществе. Особое внимание в программе уделяется развитию личности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D20B1"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1.Охрана и укрепление физического и психического здоровья детей.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2.Обеспечение преемственности целей и задач содержания образования.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3.Создание благоприятных условий для формирования общей культуры </w:t>
      </w:r>
      <w:r>
        <w:rPr>
          <w:rFonts w:ascii="Times New Roman" w:hAnsi="Times New Roman" w:cs="Times New Roman"/>
          <w:sz w:val="28"/>
          <w:szCs w:val="28"/>
        </w:rPr>
        <w:t xml:space="preserve">и музыкальной культуры </w:t>
      </w:r>
      <w:r w:rsidRPr="00CD20B1">
        <w:rPr>
          <w:rFonts w:ascii="Times New Roman" w:hAnsi="Times New Roman" w:cs="Times New Roman"/>
          <w:sz w:val="28"/>
          <w:szCs w:val="28"/>
        </w:rPr>
        <w:t>личности ребёнка.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Обеспечение психолого педагогической поддержки семьи.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0B1">
        <w:rPr>
          <w:rFonts w:ascii="Times New Roman" w:hAnsi="Times New Roman" w:cs="Times New Roman"/>
          <w:sz w:val="28"/>
          <w:szCs w:val="28"/>
        </w:rPr>
        <w:t>Основные задачи образовательной области «Художественно-эстетического развития».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 миру.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Восприятие музыки художественной литературы, фольклоре.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Стимулирование  сопережеваний персонажам художественных произведений.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0B1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Программа: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ребёнка. Сочетает принципы научной обоснованности и практической применимости.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 и достаточности.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Строится с учётом возрастных особенностей детей.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Ведущим видом деятельности является игра.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Допускает варьирование образовательного процесса в зависимости от региональных особенностей.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Соблюдение преемственности между всеми возрастными дошкольными группами и школой.</w:t>
      </w:r>
    </w:p>
    <w:p w:rsidR="00630793" w:rsidRPr="00F651C7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30793" w:rsidRPr="00F6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FF3"/>
    <w:multiLevelType w:val="hybridMultilevel"/>
    <w:tmpl w:val="E4B0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73"/>
    <w:rsid w:val="00212F73"/>
    <w:rsid w:val="00630793"/>
    <w:rsid w:val="00A77565"/>
    <w:rsid w:val="00F6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2822</Characters>
  <Application>Microsoft Office Word</Application>
  <DocSecurity>0</DocSecurity>
  <Lines>23</Lines>
  <Paragraphs>6</Paragraphs>
  <ScaleCrop>false</ScaleCrop>
  <Company>Computer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2019-10-23T05:21:00Z</dcterms:created>
  <dcterms:modified xsi:type="dcterms:W3CDTF">2019-10-24T22:43:00Z</dcterms:modified>
</cp:coreProperties>
</file>