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85" w:rsidRDefault="005F3A85" w:rsidP="005F3A85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Муниципальное автономное дошкольное образовательное учреждение</w:t>
      </w:r>
      <w:bookmarkStart w:id="0" w:name="_GoBack"/>
      <w:bookmarkEnd w:id="0"/>
      <w:r>
        <w:rPr>
          <w:rStyle w:val="a4"/>
          <w:sz w:val="27"/>
          <w:szCs w:val="27"/>
        </w:rPr>
        <w:t xml:space="preserve"> г. Хабаровска</w:t>
      </w:r>
      <w:r w:rsidRPr="00777C16">
        <w:rPr>
          <w:rStyle w:val="a4"/>
          <w:sz w:val="27"/>
          <w:szCs w:val="27"/>
        </w:rPr>
        <w:t xml:space="preserve"> </w:t>
      </w:r>
    </w:p>
    <w:p w:rsidR="005F3A85" w:rsidRDefault="005F3A85" w:rsidP="005F3A85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 w:rsidRPr="00777C16">
        <w:rPr>
          <w:rStyle w:val="a4"/>
          <w:sz w:val="27"/>
          <w:szCs w:val="27"/>
        </w:rPr>
        <w:t>«Д</w:t>
      </w:r>
      <w:r>
        <w:rPr>
          <w:rStyle w:val="a4"/>
          <w:sz w:val="27"/>
          <w:szCs w:val="27"/>
        </w:rPr>
        <w:t>етский сад комбинированного вида № 34</w:t>
      </w:r>
      <w:r w:rsidRPr="00777C16">
        <w:rPr>
          <w:rStyle w:val="a4"/>
          <w:sz w:val="27"/>
          <w:szCs w:val="27"/>
        </w:rPr>
        <w:t>»</w:t>
      </w:r>
    </w:p>
    <w:p w:rsidR="005F3A85" w:rsidRDefault="005F3A85" w:rsidP="005F3A85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Аннотация к Адаптированной образовательной</w:t>
      </w:r>
      <w:r w:rsidRPr="00777C16">
        <w:rPr>
          <w:rStyle w:val="a4"/>
          <w:sz w:val="27"/>
          <w:szCs w:val="27"/>
        </w:rPr>
        <w:t xml:space="preserve"> программе</w:t>
      </w:r>
    </w:p>
    <w:p w:rsidR="005F3A85" w:rsidRDefault="005F3A85" w:rsidP="005F3A85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 для детей с ФФНР</w:t>
      </w:r>
    </w:p>
    <w:p w:rsidR="005F3A85" w:rsidRPr="005F3A85" w:rsidRDefault="005F3A85" w:rsidP="005F3A85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sz w:val="20"/>
          <w:szCs w:val="20"/>
        </w:rPr>
      </w:pPr>
      <w:r w:rsidRPr="00777C16">
        <w:rPr>
          <w:rStyle w:val="a4"/>
          <w:sz w:val="27"/>
          <w:szCs w:val="27"/>
        </w:rPr>
        <w:t> </w:t>
      </w:r>
      <w:r w:rsidRPr="00777C16">
        <w:rPr>
          <w:rStyle w:val="apple-converted-space"/>
          <w:b/>
          <w:bCs/>
          <w:sz w:val="27"/>
          <w:szCs w:val="27"/>
        </w:rPr>
        <w:t> </w:t>
      </w:r>
      <w:r w:rsidRPr="00777C16">
        <w:rPr>
          <w:rStyle w:val="a4"/>
          <w:sz w:val="27"/>
          <w:szCs w:val="27"/>
        </w:rPr>
        <w:t>учителя-логопеда</w:t>
      </w:r>
      <w:r>
        <w:rPr>
          <w:rStyle w:val="a4"/>
          <w:sz w:val="27"/>
          <w:szCs w:val="27"/>
        </w:rPr>
        <w:t xml:space="preserve"> Бендерской И.Н.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детей старшего дошкольного возраста с тяжелыми нарушениями речи (фонетико-фонематическим недоразвитием речи)  разработана в соответствии с ФГОС ДО на основе основной образовательной программы муниципального автономного дошкольного образовательного учреждения г. Хабаровска «Детский сад комбинированного вида № 34», реализующей программу «Детство» Т.И. Бабаевой, А.Г. Гогоберидзе и др., 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образовательной программы дошкольного образования для детей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тяжелыми нарушениями речи.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старшего дошкольного возраста, имеющими фонетико-фонематическое недоразвитие речи  является документом, самостоятельно разработанным муниципальным автономным дошкольным образовательным учреждением «Детский сад комбинированного вида № 34» (далее – Организация) для детей старшего дошкольного возраста (старшей и подготовительной к школе групп), имеющих фонетико-фонематическое недоразвитие речи.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старшего дошкольного возраста с тяжелыми нарушениями речи (фонетико-фонематическим недоразвитием речи) (далее – Программа) разработана на основе законодательства Российской Федерации и с учётом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ребёнка, в основе которых заложены следующие основные принципы:</w:t>
      </w:r>
    </w:p>
    <w:p w:rsidR="005F3A85" w:rsidRDefault="005F3A85" w:rsidP="005F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детства,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– понимание (рассмотрение) детства как периода жизни значимого самого по себе, без  сяких условий; значимого тем, что происходит с ребёнком сейчас, а не тем, что этот период есть период подготовки к следующему периоду;</w:t>
      </w:r>
    </w:p>
    <w:p w:rsidR="005F3A85" w:rsidRDefault="005F3A85" w:rsidP="005F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:rsidR="005F3A85" w:rsidRDefault="005F3A85" w:rsidP="005F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уважение личности ребёнка;</w:t>
      </w:r>
    </w:p>
    <w:p w:rsidR="005F3A85" w:rsidRDefault="005F3A85" w:rsidP="005F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реализация Программы в формах, специфических для детей старшего дошкольного возраста с данным речевым нарушением.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в реализации следующих целей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F3A85" w:rsidRDefault="005F3A85" w:rsidP="005F3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Стандарт) в Программе учитываются: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– особые образовательные потребности);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возможности освоения ребёнком Программы на разных этапах её реализации.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Программа формируется как программа психолого-педагогической поддержки позитивной социализации и индивидуализации, развития личности детей  дошкольного возраста с речевыми нарушениями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структуре Программы и ее объему;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условиям реализации Программы;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результатам освоения Программы.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Программа включает три основных раздела: целевой, содержательный и организационный.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пояснительную записку и планируемые результаты освоения Программы.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раскрывает: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значимые для разработки и реализации Программы характеристики,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фонетико-фонематическим недоразвитием речи.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 с фонетико-фонематическим недоразвитием речи.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  представляет описание коррекционно-развивающей работы, обеспечивающее полноценное речевое развитие детей, адаптацию и интеграцию детей старшего дошкольного возраста с фонетико-фонематическим недоразвитием речи в общество.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включает: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описание образовательной деятельности в соответствии с направлениями речевого развития  ребенка, с учётом используемой вариативной примерной адаптированной основной образовательной программы дошкольного образования детей с тяжелыми нарушениями речи и методических пособий, обеспечивающих реализацию данного содержания;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описание вариативных форм, способов, методов и средств реализации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  с учётом возрастных и индивидуальных особенностей воспитанников, специфики их образовательных потребностей и интересов;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</w:t>
      </w:r>
      <w:r>
        <w:rPr>
          <w:rFonts w:ascii="Times New Roman" w:hAnsi="Times New Roman" w:cs="Times New Roman"/>
          <w:sz w:val="24"/>
          <w:szCs w:val="24"/>
        </w:rPr>
        <w:br/>
        <w:t xml:space="preserve">фонетико-фонематического недоразвития речи детей (коррекционную программу).  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коррекции фонетико-фонематического недоразвития речи детей (коррекционная программа) предполагает: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конкретизацию планируемых результатов и целевых ориентиров для детей старшего дошкольного возраста с учетом особенностей фонетико-фонематического недоразвития речи и сопутствующих проявлений;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наполнение содержательного раздела направлениями коррекционно-развивающей работы, способствующей квалифицированной коррекции фонетико-фонематического недоразвития речи, моторно-двигательной базы речи, профилактике потенциально возможных трудностей в овладении грамотой и обучении в целом;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конкретизацию содержания программы коррекционной работы с детьми старшего дошкольного возраста с фонетико-фонематическим недоразвитием речи с учетом структуры нарушения.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Коррекционная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является неотъемлемой частью адаптированной образовательной программы для детей старшего дошкольного возраста с тяжелыми нарушениями речи (фонетико-фонематическим недоразвитием речи) Организации;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достижение максимальной коррекции нарушений речевого развития; 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учитывает особые образовательные потребности детей старшего дошкольного возраста с фонетико-фонематическим недоразвитием речи.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соответствует санитарно-эпидемиологическим правилам и нормативам СанПиН («Санитарно-эпидемиологические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2013г. № 26 (зарегистрированы Министерством юстиции Российской Федерации 29 мая 2013г., регистрационный № 28564).</w:t>
      </w:r>
      <w:proofErr w:type="gramEnd"/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Организационном разделе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представлены специальные условия, в том числе, материально-техническое обеспечение, обеспеченность методическими материалами и средствами обучения и воспитания, распорядок и режим дня, режим проведения подгрупповых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коррекционных занятий, особенности организации предметно-пространственной развивающей образовательной среды.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также содержит информацию по развивающему оцениванию достижения целей в форме педагогической диагностики речевого развития детей, а также психолого-педагогические условия реализации Программы.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способствует реализации прав детей старшего дошкольного возраста с фонетико-фонематическим недоразвитием речи на получение доступного и качественного образования, обеспечивает развитие способностей, удовлетворение образовательных потребностей и интересов каждого ребенка.  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>
        <w:rPr>
          <w:rFonts w:ascii="Times New Roman" w:hAnsi="Times New Roman" w:cs="Times New Roman"/>
          <w:i/>
          <w:sz w:val="24"/>
          <w:szCs w:val="24"/>
        </w:rPr>
        <w:t>частью основной образовательной программы Организации.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учебный год (сентябрь – май).</w:t>
      </w:r>
    </w:p>
    <w:p w:rsidR="005F3A85" w:rsidRDefault="005F3A85" w:rsidP="005F3A8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Программы обеспечивает учитель-логопед логопедического пункта как структурного подразделения Организации. </w:t>
      </w:r>
    </w:p>
    <w:p w:rsidR="007B5101" w:rsidRPr="005F3A85" w:rsidRDefault="007B5101">
      <w:pPr>
        <w:rPr>
          <w:rFonts w:ascii="Times New Roman" w:hAnsi="Times New Roman" w:cs="Times New Roman"/>
          <w:sz w:val="28"/>
          <w:szCs w:val="28"/>
        </w:rPr>
      </w:pPr>
    </w:p>
    <w:sectPr w:rsidR="007B5101" w:rsidRPr="005F3A85" w:rsidSect="005F3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B69"/>
    <w:multiLevelType w:val="hybridMultilevel"/>
    <w:tmpl w:val="09EACDD6"/>
    <w:lvl w:ilvl="0" w:tplc="2E12BE52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8"/>
    <w:rsid w:val="005F3A85"/>
    <w:rsid w:val="00634868"/>
    <w:rsid w:val="007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A85"/>
    <w:rPr>
      <w:b/>
      <w:bCs/>
    </w:rPr>
  </w:style>
  <w:style w:type="character" w:customStyle="1" w:styleId="apple-converted-space">
    <w:name w:val="apple-converted-space"/>
    <w:basedOn w:val="a0"/>
    <w:rsid w:val="005F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A85"/>
    <w:rPr>
      <w:b/>
      <w:bCs/>
    </w:rPr>
  </w:style>
  <w:style w:type="character" w:customStyle="1" w:styleId="apple-converted-space">
    <w:name w:val="apple-converted-space"/>
    <w:basedOn w:val="a0"/>
    <w:rsid w:val="005F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2006-12-31T18:38:00Z</dcterms:created>
  <dcterms:modified xsi:type="dcterms:W3CDTF">2006-12-31T18:40:00Z</dcterms:modified>
</cp:coreProperties>
</file>